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F" w:rsidRPr="00D6464F" w:rsidRDefault="00D6464F" w:rsidP="00D6464F">
      <w:pPr>
        <w:pStyle w:val="1"/>
        <w:rPr>
          <w:sz w:val="28"/>
          <w:szCs w:val="28"/>
        </w:rPr>
      </w:pPr>
    </w:p>
    <w:p w:rsidR="00D6464F" w:rsidRPr="00D6464F" w:rsidRDefault="00D6464F" w:rsidP="00D6464F">
      <w:pPr>
        <w:jc w:val="center"/>
        <w:rPr>
          <w:noProof/>
          <w:sz w:val="28"/>
          <w:szCs w:val="28"/>
        </w:rPr>
      </w:pPr>
      <w:r w:rsidRPr="00D6464F">
        <w:rPr>
          <w:noProof/>
          <w:sz w:val="28"/>
          <w:szCs w:val="28"/>
          <w:lang w:eastAsia="ru-RU"/>
        </w:rPr>
        <w:drawing>
          <wp:inline distT="0" distB="0" distL="0" distR="0" wp14:anchorId="709BA1C4" wp14:editId="1D99BEBC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4F" w:rsidRPr="00D6464F" w:rsidRDefault="00D6464F" w:rsidP="00D6464F">
      <w:pPr>
        <w:jc w:val="center"/>
        <w:rPr>
          <w:sz w:val="28"/>
          <w:szCs w:val="28"/>
        </w:rPr>
      </w:pPr>
    </w:p>
    <w:p w:rsidR="00D6464F" w:rsidRPr="00D6464F" w:rsidRDefault="00D6464F" w:rsidP="00D6464F">
      <w:pPr>
        <w:autoSpaceDE w:val="0"/>
        <w:jc w:val="center"/>
        <w:rPr>
          <w:sz w:val="28"/>
          <w:szCs w:val="28"/>
        </w:rPr>
      </w:pPr>
      <w:r w:rsidRPr="00D6464F">
        <w:rPr>
          <w:sz w:val="28"/>
          <w:szCs w:val="28"/>
        </w:rPr>
        <w:t>СОВЕТ</w:t>
      </w:r>
    </w:p>
    <w:p w:rsidR="00D6464F" w:rsidRPr="00D6464F" w:rsidRDefault="00D6464F" w:rsidP="00D6464F">
      <w:pPr>
        <w:jc w:val="center"/>
        <w:rPr>
          <w:sz w:val="28"/>
          <w:szCs w:val="28"/>
        </w:rPr>
      </w:pPr>
      <w:r w:rsidRPr="00D6464F">
        <w:rPr>
          <w:sz w:val="28"/>
          <w:szCs w:val="28"/>
        </w:rPr>
        <w:t>ПЕРЕКОПНОВСКОГО МУНИЦИПАЛЬНОГО ОБРАЗОВАНИЯ</w:t>
      </w:r>
    </w:p>
    <w:p w:rsidR="00D6464F" w:rsidRPr="00D6464F" w:rsidRDefault="00D6464F" w:rsidP="00D6464F">
      <w:pPr>
        <w:jc w:val="center"/>
        <w:rPr>
          <w:sz w:val="28"/>
          <w:szCs w:val="28"/>
        </w:rPr>
      </w:pPr>
      <w:r w:rsidRPr="00D6464F">
        <w:rPr>
          <w:sz w:val="28"/>
          <w:szCs w:val="28"/>
        </w:rPr>
        <w:t>ЕРШОВСКОГО МУНИЦИПАЛЬНОГО РАЙОНА</w:t>
      </w:r>
    </w:p>
    <w:p w:rsidR="00D6464F" w:rsidRPr="00D6464F" w:rsidRDefault="00D6464F" w:rsidP="00D6464F">
      <w:pPr>
        <w:jc w:val="center"/>
        <w:rPr>
          <w:sz w:val="28"/>
          <w:szCs w:val="28"/>
          <w:u w:val="single"/>
        </w:rPr>
      </w:pPr>
      <w:r w:rsidRPr="00D6464F">
        <w:rPr>
          <w:sz w:val="28"/>
          <w:szCs w:val="28"/>
        </w:rPr>
        <w:t>САРАТОВСКОЙ ОБЛАСТИ</w:t>
      </w:r>
    </w:p>
    <w:p w:rsidR="00D6464F" w:rsidRPr="00D6464F" w:rsidRDefault="00D6464F" w:rsidP="00D6464F">
      <w:pPr>
        <w:jc w:val="center"/>
        <w:rPr>
          <w:sz w:val="28"/>
          <w:szCs w:val="28"/>
        </w:rPr>
      </w:pPr>
    </w:p>
    <w:p w:rsidR="00D6464F" w:rsidRDefault="00D6464F" w:rsidP="00D6464F">
      <w:pPr>
        <w:shd w:val="clear" w:color="auto" w:fill="FFFFFF"/>
        <w:ind w:right="25"/>
        <w:jc w:val="center"/>
        <w:rPr>
          <w:sz w:val="28"/>
          <w:szCs w:val="28"/>
        </w:rPr>
      </w:pPr>
      <w:r w:rsidRPr="00D6464F">
        <w:rPr>
          <w:sz w:val="28"/>
          <w:szCs w:val="28"/>
        </w:rPr>
        <w:t>РЕШЕНИЕ</w:t>
      </w:r>
    </w:p>
    <w:p w:rsidR="00D6464F" w:rsidRPr="00D6464F" w:rsidRDefault="00D6464F" w:rsidP="00D6464F">
      <w:pPr>
        <w:shd w:val="clear" w:color="auto" w:fill="FFFFFF"/>
        <w:ind w:right="25"/>
        <w:jc w:val="center"/>
        <w:rPr>
          <w:sz w:val="28"/>
          <w:szCs w:val="28"/>
        </w:rPr>
      </w:pPr>
    </w:p>
    <w:p w:rsidR="00D6464F" w:rsidRPr="00D6464F" w:rsidRDefault="00D6464F" w:rsidP="00D6464F">
      <w:pPr>
        <w:rPr>
          <w:sz w:val="28"/>
          <w:szCs w:val="28"/>
        </w:rPr>
      </w:pPr>
      <w:r w:rsidRPr="00D6464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646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6464F">
        <w:rPr>
          <w:sz w:val="28"/>
          <w:szCs w:val="28"/>
        </w:rPr>
        <w:t>0.2018 года</w:t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</w:r>
      <w:r w:rsidRPr="00D6464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4-16</w:t>
      </w:r>
    </w:p>
    <w:p w:rsidR="00D6464F" w:rsidRPr="00D6464F" w:rsidRDefault="00D6464F" w:rsidP="00D6464F">
      <w:pPr>
        <w:rPr>
          <w:sz w:val="28"/>
          <w:szCs w:val="28"/>
        </w:rPr>
      </w:pPr>
    </w:p>
    <w:p w:rsidR="00D6464F" w:rsidRPr="00D6464F" w:rsidRDefault="00D6464F" w:rsidP="00D6464F">
      <w:pPr>
        <w:ind w:right="4392"/>
        <w:outlineLvl w:val="0"/>
        <w:rPr>
          <w:b/>
          <w:sz w:val="28"/>
          <w:szCs w:val="28"/>
        </w:rPr>
      </w:pPr>
      <w:r w:rsidRPr="00D6464F">
        <w:rPr>
          <w:b/>
          <w:sz w:val="28"/>
          <w:szCs w:val="28"/>
        </w:rPr>
        <w:t xml:space="preserve">О принятии проекта решения «О внесении изменений и дополнений в Устав </w:t>
      </w:r>
      <w:proofErr w:type="spellStart"/>
      <w:r w:rsidRPr="00D6464F">
        <w:rPr>
          <w:b/>
          <w:sz w:val="28"/>
          <w:szCs w:val="28"/>
        </w:rPr>
        <w:t>Перекопновского</w:t>
      </w:r>
      <w:proofErr w:type="spellEnd"/>
      <w:r w:rsidRPr="00D6464F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6464F">
        <w:rPr>
          <w:b/>
          <w:sz w:val="28"/>
          <w:szCs w:val="28"/>
        </w:rPr>
        <w:t>Ершовского</w:t>
      </w:r>
      <w:proofErr w:type="spellEnd"/>
      <w:r w:rsidRPr="00D6464F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D6464F" w:rsidRPr="00D6464F" w:rsidRDefault="00D6464F" w:rsidP="00D6464F">
      <w:pPr>
        <w:rPr>
          <w:b/>
          <w:sz w:val="28"/>
          <w:szCs w:val="28"/>
        </w:rPr>
      </w:pPr>
    </w:p>
    <w:p w:rsidR="00D6464F" w:rsidRPr="00D6464F" w:rsidRDefault="00D6464F" w:rsidP="00D646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464F">
        <w:rPr>
          <w:sz w:val="28"/>
          <w:szCs w:val="28"/>
        </w:rPr>
        <w:t xml:space="preserve">В целях приведения Устава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 </w:t>
      </w:r>
      <w:proofErr w:type="spellStart"/>
      <w:r w:rsidRPr="00D6464F">
        <w:rPr>
          <w:sz w:val="28"/>
          <w:szCs w:val="28"/>
        </w:rPr>
        <w:t>Ершовского</w:t>
      </w:r>
      <w:proofErr w:type="spellEnd"/>
      <w:r w:rsidRPr="00D6464F">
        <w:rPr>
          <w:sz w:val="28"/>
          <w:szCs w:val="28"/>
        </w:rPr>
        <w:t xml:space="preserve"> муниципального района Саратовской области в соответствие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 </w:t>
      </w:r>
      <w:proofErr w:type="spellStart"/>
      <w:r w:rsidRPr="00D6464F">
        <w:rPr>
          <w:sz w:val="28"/>
          <w:szCs w:val="28"/>
        </w:rPr>
        <w:t>Ершовского</w:t>
      </w:r>
      <w:proofErr w:type="spellEnd"/>
      <w:r w:rsidRPr="00D6464F">
        <w:rPr>
          <w:sz w:val="28"/>
          <w:szCs w:val="28"/>
        </w:rPr>
        <w:t xml:space="preserve"> муниципального района Саратовской области Совет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 РЕШИЛ:</w:t>
      </w:r>
    </w:p>
    <w:p w:rsidR="00D6464F" w:rsidRPr="00D6464F" w:rsidRDefault="00D6464F" w:rsidP="00D6464F">
      <w:pPr>
        <w:spacing w:after="100" w:afterAutospacing="1"/>
        <w:ind w:firstLine="708"/>
        <w:jc w:val="both"/>
        <w:rPr>
          <w:sz w:val="16"/>
          <w:szCs w:val="16"/>
        </w:rPr>
      </w:pPr>
    </w:p>
    <w:p w:rsidR="00D6464F" w:rsidRPr="00D6464F" w:rsidRDefault="00D6464F" w:rsidP="00D6464F">
      <w:pPr>
        <w:spacing w:after="100" w:afterAutospacing="1"/>
        <w:ind w:firstLine="708"/>
        <w:jc w:val="both"/>
        <w:rPr>
          <w:sz w:val="28"/>
          <w:szCs w:val="28"/>
        </w:rPr>
      </w:pPr>
      <w:r w:rsidRPr="00D6464F">
        <w:rPr>
          <w:sz w:val="28"/>
          <w:szCs w:val="28"/>
        </w:rPr>
        <w:t xml:space="preserve">1. Утвердить проект решения «О внесении изменений и дополнений в Устав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 </w:t>
      </w:r>
      <w:proofErr w:type="spellStart"/>
      <w:r w:rsidRPr="00D6464F">
        <w:rPr>
          <w:sz w:val="28"/>
          <w:szCs w:val="28"/>
        </w:rPr>
        <w:t>Ершовского</w:t>
      </w:r>
      <w:proofErr w:type="spellEnd"/>
      <w:r w:rsidRPr="00D6464F">
        <w:rPr>
          <w:sz w:val="28"/>
          <w:szCs w:val="28"/>
        </w:rPr>
        <w:t xml:space="preserve"> муниципального района Саратовской области». (Приложение № 1).</w:t>
      </w:r>
    </w:p>
    <w:p w:rsidR="00D6464F" w:rsidRPr="00D6464F" w:rsidRDefault="00D6464F" w:rsidP="00D6464F">
      <w:pPr>
        <w:spacing w:line="276" w:lineRule="auto"/>
        <w:ind w:firstLine="709"/>
        <w:jc w:val="both"/>
        <w:rPr>
          <w:sz w:val="28"/>
          <w:szCs w:val="28"/>
        </w:rPr>
      </w:pPr>
      <w:r w:rsidRPr="00D6464F">
        <w:rPr>
          <w:sz w:val="28"/>
          <w:szCs w:val="28"/>
        </w:rPr>
        <w:t>2</w:t>
      </w:r>
      <w:proofErr w:type="gramStart"/>
      <w:r w:rsidRPr="00D6464F">
        <w:rPr>
          <w:sz w:val="28"/>
          <w:szCs w:val="28"/>
        </w:rPr>
        <w:t xml:space="preserve"> О</w:t>
      </w:r>
      <w:proofErr w:type="gramEnd"/>
      <w:r w:rsidRPr="00D6464F">
        <w:rPr>
          <w:sz w:val="28"/>
          <w:szCs w:val="28"/>
        </w:rPr>
        <w:t xml:space="preserve">бнародовать настоящее решение в местах определенных решением Совета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 от 15.01.2015 года № 32-77 «Об определении специальных мест для официального обнародования нормативно-правовых актов Совета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муниципального образования» и в сети Интернет на официальном сайте администрации </w:t>
      </w:r>
      <w:proofErr w:type="spellStart"/>
      <w:r w:rsidRPr="00D6464F">
        <w:rPr>
          <w:sz w:val="28"/>
          <w:szCs w:val="28"/>
        </w:rPr>
        <w:t>Ершовского</w:t>
      </w:r>
      <w:proofErr w:type="spellEnd"/>
      <w:r w:rsidRPr="00D6464F">
        <w:rPr>
          <w:sz w:val="28"/>
          <w:szCs w:val="28"/>
        </w:rPr>
        <w:t xml:space="preserve"> муниципального района Саратовской области.</w:t>
      </w:r>
    </w:p>
    <w:p w:rsidR="00D6464F" w:rsidRDefault="00D6464F" w:rsidP="00D646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464F" w:rsidRPr="00B071AF" w:rsidRDefault="00D6464F" w:rsidP="00D6464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6464F" w:rsidRDefault="00D6464F" w:rsidP="00D6464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464F" w:rsidRDefault="00D6464F" w:rsidP="00D6464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D6464F" w:rsidRPr="00D6464F" w:rsidRDefault="00D6464F" w:rsidP="00D6464F">
      <w:pPr>
        <w:keepNext/>
        <w:ind w:left="5670"/>
        <w:rPr>
          <w:sz w:val="28"/>
          <w:szCs w:val="28"/>
        </w:rPr>
      </w:pPr>
      <w:r w:rsidRPr="00D6464F">
        <w:rPr>
          <w:sz w:val="28"/>
          <w:szCs w:val="28"/>
        </w:rPr>
        <w:lastRenderedPageBreak/>
        <w:t xml:space="preserve">Приложение № 1 к решению </w:t>
      </w:r>
    </w:p>
    <w:p w:rsidR="00D6464F" w:rsidRDefault="00D6464F" w:rsidP="00D6464F">
      <w:pPr>
        <w:keepNext/>
        <w:ind w:left="5670"/>
        <w:rPr>
          <w:sz w:val="28"/>
          <w:szCs w:val="28"/>
        </w:rPr>
      </w:pPr>
      <w:r w:rsidRPr="00D6464F">
        <w:rPr>
          <w:sz w:val="28"/>
          <w:szCs w:val="28"/>
        </w:rPr>
        <w:t xml:space="preserve">Совета </w:t>
      </w:r>
      <w:proofErr w:type="spellStart"/>
      <w:r w:rsidRPr="00D6464F">
        <w:rPr>
          <w:sz w:val="28"/>
          <w:szCs w:val="28"/>
        </w:rPr>
        <w:t>Перекопновского</w:t>
      </w:r>
      <w:proofErr w:type="spellEnd"/>
      <w:r w:rsidRPr="00D6464F">
        <w:rPr>
          <w:sz w:val="28"/>
          <w:szCs w:val="28"/>
        </w:rPr>
        <w:t xml:space="preserve"> МО</w:t>
      </w:r>
    </w:p>
    <w:p w:rsidR="00D6464F" w:rsidRPr="00D6464F" w:rsidRDefault="00D6464F" w:rsidP="00D6464F">
      <w:pPr>
        <w:keepNext/>
        <w:ind w:left="5670"/>
        <w:rPr>
          <w:sz w:val="28"/>
          <w:szCs w:val="28"/>
        </w:rPr>
      </w:pPr>
      <w:proofErr w:type="spellStart"/>
      <w:r w:rsidRPr="00D6464F">
        <w:rPr>
          <w:sz w:val="28"/>
          <w:szCs w:val="28"/>
        </w:rPr>
        <w:t>Ершовского</w:t>
      </w:r>
      <w:proofErr w:type="spellEnd"/>
      <w:r w:rsidRPr="00D6464F">
        <w:rPr>
          <w:sz w:val="28"/>
          <w:szCs w:val="28"/>
        </w:rPr>
        <w:t xml:space="preserve"> муниципального района Саратовской области</w:t>
      </w:r>
    </w:p>
    <w:p w:rsidR="00D6464F" w:rsidRPr="00D6464F" w:rsidRDefault="00D6464F" w:rsidP="00D6464F">
      <w:pPr>
        <w:keepNext/>
        <w:ind w:left="5670"/>
        <w:rPr>
          <w:sz w:val="28"/>
          <w:szCs w:val="28"/>
        </w:rPr>
      </w:pPr>
      <w:r w:rsidRPr="00D6464F">
        <w:rPr>
          <w:sz w:val="28"/>
          <w:szCs w:val="28"/>
        </w:rPr>
        <w:t xml:space="preserve">от 30.10.2018 года № </w:t>
      </w:r>
      <w:r>
        <w:rPr>
          <w:sz w:val="28"/>
          <w:szCs w:val="28"/>
        </w:rPr>
        <w:t>4-16</w:t>
      </w:r>
    </w:p>
    <w:p w:rsidR="00D6464F" w:rsidRDefault="00D6464F" w:rsidP="00FB1E60">
      <w:pPr>
        <w:keepNext/>
        <w:jc w:val="center"/>
        <w:rPr>
          <w:sz w:val="28"/>
          <w:szCs w:val="28"/>
        </w:rPr>
      </w:pPr>
    </w:p>
    <w:p w:rsidR="00FB1E60" w:rsidRPr="000C37C3" w:rsidRDefault="00FB1E60" w:rsidP="00FB1E6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8FC404" wp14:editId="245F9ADB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60" w:rsidRPr="00CE0FC8" w:rsidRDefault="00FB1E60" w:rsidP="00FB1E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1E60" w:rsidRPr="00CE0FC8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СОВЕТ</w:t>
      </w:r>
    </w:p>
    <w:p w:rsidR="00FB1E60" w:rsidRPr="00CE0FC8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B1E60" w:rsidRPr="00CE0FC8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FB1E60" w:rsidRPr="00CE0FC8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B1E60" w:rsidRPr="00CE0FC8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B1E60" w:rsidRDefault="00FB1E60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0FC8">
        <w:rPr>
          <w:rFonts w:ascii="Times New Roman" w:hAnsi="Times New Roman" w:cs="Times New Roman"/>
          <w:sz w:val="28"/>
          <w:szCs w:val="28"/>
        </w:rPr>
        <w:t>РЕШЕНИЕ</w:t>
      </w:r>
    </w:p>
    <w:p w:rsidR="00D66FBA" w:rsidRDefault="00D66FBA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6FBA" w:rsidRPr="00CE0FC8" w:rsidRDefault="00D66FBA" w:rsidP="00FB1E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4838" w:rsidRDefault="00A34838"/>
    <w:p w:rsidR="00FB1E60" w:rsidRDefault="00FB1E60"/>
    <w:p w:rsidR="00FB1E60" w:rsidRPr="00FB1E60" w:rsidRDefault="00FB1E60" w:rsidP="00FB1E60">
      <w:pPr>
        <w:rPr>
          <w:bCs/>
          <w:iCs/>
          <w:sz w:val="28"/>
          <w:szCs w:val="28"/>
        </w:rPr>
      </w:pPr>
      <w:r w:rsidRPr="00FB1E60">
        <w:rPr>
          <w:sz w:val="28"/>
          <w:szCs w:val="28"/>
        </w:rPr>
        <w:t>от ____</w:t>
      </w:r>
      <w:r w:rsidR="00D66FBA">
        <w:rPr>
          <w:sz w:val="28"/>
          <w:szCs w:val="28"/>
        </w:rPr>
        <w:t>______ 2018 года</w:t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="00D66FBA">
        <w:rPr>
          <w:sz w:val="28"/>
          <w:szCs w:val="28"/>
        </w:rPr>
        <w:tab/>
      </w:r>
      <w:r w:rsidRPr="00FB1E60">
        <w:rPr>
          <w:sz w:val="28"/>
          <w:szCs w:val="28"/>
        </w:rPr>
        <w:t>№ ____</w:t>
      </w:r>
    </w:p>
    <w:p w:rsidR="00FB1E60" w:rsidRDefault="00FB1E60" w:rsidP="00FB1E60">
      <w:pPr>
        <w:ind w:firstLine="709"/>
        <w:jc w:val="both"/>
        <w:rPr>
          <w:sz w:val="16"/>
          <w:szCs w:val="16"/>
        </w:rPr>
      </w:pPr>
    </w:p>
    <w:p w:rsidR="00FB1E60" w:rsidRDefault="00FB1E60" w:rsidP="00FB1E60">
      <w:pPr>
        <w:ind w:right="4819"/>
        <w:jc w:val="both"/>
        <w:rPr>
          <w:sz w:val="28"/>
          <w:szCs w:val="28"/>
        </w:rPr>
      </w:pPr>
    </w:p>
    <w:p w:rsidR="00FB1E60" w:rsidRPr="00FB1E60" w:rsidRDefault="00FB1E60" w:rsidP="00FB1E60">
      <w:pPr>
        <w:ind w:right="4819"/>
        <w:jc w:val="both"/>
        <w:rPr>
          <w:b/>
          <w:sz w:val="28"/>
          <w:szCs w:val="28"/>
        </w:rPr>
      </w:pPr>
      <w:r w:rsidRPr="00FB1E60">
        <w:rPr>
          <w:b/>
          <w:sz w:val="28"/>
          <w:szCs w:val="28"/>
        </w:rPr>
        <w:t xml:space="preserve">«О внесении изменений в Устав </w:t>
      </w:r>
      <w:proofErr w:type="spellStart"/>
      <w:r w:rsidRPr="00FB1E60">
        <w:rPr>
          <w:rStyle w:val="ab"/>
          <w:sz w:val="28"/>
          <w:szCs w:val="28"/>
        </w:rPr>
        <w:t>Перекопновского</w:t>
      </w:r>
      <w:proofErr w:type="spellEnd"/>
      <w:r w:rsidRPr="00FB1E60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му</w:t>
      </w:r>
      <w:r w:rsidRPr="00FB1E60">
        <w:rPr>
          <w:b/>
          <w:sz w:val="28"/>
          <w:szCs w:val="28"/>
        </w:rPr>
        <w:t xml:space="preserve">ниципального образования </w:t>
      </w:r>
      <w:proofErr w:type="spellStart"/>
      <w:r w:rsidRPr="00FB1E60">
        <w:rPr>
          <w:b/>
          <w:sz w:val="28"/>
          <w:szCs w:val="28"/>
        </w:rPr>
        <w:t>Ершовского</w:t>
      </w:r>
      <w:proofErr w:type="spellEnd"/>
      <w:r w:rsidRPr="00FB1E60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FB1E60" w:rsidRDefault="00FB1E60" w:rsidP="00FB1E60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D66FBA" w:rsidRDefault="00FB1E60" w:rsidP="00D66FB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 </w:t>
      </w:r>
      <w:r w:rsidR="00D66FBA">
        <w:rPr>
          <w:sz w:val="28"/>
          <w:szCs w:val="28"/>
          <w:lang w:eastAsia="ru-RU"/>
        </w:rPr>
        <w:t xml:space="preserve">Совет </w:t>
      </w:r>
      <w:proofErr w:type="spellStart"/>
      <w:r w:rsidR="00D66FBA"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D66FBA"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  <w:lang w:eastAsia="ru-RU"/>
        </w:rPr>
        <w:t>РЕШИЛ:</w:t>
      </w:r>
    </w:p>
    <w:p w:rsidR="00FB1E60" w:rsidRDefault="00FB1E60" w:rsidP="00D66FB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1.Внести в Устав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Ершовского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области, принятый решением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color w:val="0000FF"/>
          <w:sz w:val="28"/>
          <w:szCs w:val="28"/>
          <w:lang w:eastAsia="ru-RU"/>
        </w:rPr>
        <w:t xml:space="preserve">от 27 ноября 2013 г. № 6-24 (с изменениями от 15 января 2015 г. № 32-76, от 21 мая 2015 г. № 40-90, от 22 сентября 2016 г. № 73-152, от 16 апреля 2018 г. 111-225) </w:t>
      </w:r>
      <w:r>
        <w:rPr>
          <w:sz w:val="28"/>
          <w:szCs w:val="28"/>
          <w:lang w:eastAsia="ru-RU"/>
        </w:rPr>
        <w:t>следующие изменения:</w:t>
      </w:r>
      <w:proofErr w:type="gramEnd"/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bookmarkStart w:id="0" w:name="sub_5602"/>
      <w:bookmarkStart w:id="1" w:name="sub_140118"/>
      <w:r>
        <w:rPr>
          <w:sz w:val="28"/>
          <w:szCs w:val="28"/>
          <w:lang w:eastAsia="ru-RU"/>
        </w:rPr>
        <w:t xml:space="preserve">В статью </w:t>
      </w:r>
      <w:r>
        <w:rPr>
          <w:color w:val="0000FF"/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внести следующие изменения: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часть 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Опрос граждан проводится по инициативе: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главы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- по вопросам местного значения;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часть </w:t>
      </w:r>
      <w:r>
        <w:rPr>
          <w:color w:val="0000FF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Решение о назначении опроса граждан принимается Советом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и оформляется нормативным правовым актом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в течение месяца со дня поступления инициативы, указанной в части </w:t>
      </w:r>
      <w:r>
        <w:rPr>
          <w:color w:val="0000FF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настоящей статьи.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решении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о назначении опроса граждан указываются: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дата и сроки проведения опроса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инициатор проведения опроса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формулировка вопроса (вопросов), предлагаемого (предлагаемых) при проведении опроса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методика проведения опроса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форма опросного листа;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минимальная численность жителей муниципального образования области, участвующих в опросе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территория проведения опроса граждан;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часть </w:t>
      </w:r>
      <w:r>
        <w:rPr>
          <w:color w:val="0000FF"/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FF"/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Нормативный правовой акт, указанный в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>
        <w:rPr>
          <w:color w:val="0000FF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статью </w:t>
      </w:r>
      <w:r>
        <w:rPr>
          <w:color w:val="0000FF"/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 xml:space="preserve"> изложить в следующей редакции: 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«Статья 14. Сход граждан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вопросы, выносимые на сход граждан;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предлагаемые сроки проведения схода граждан;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решении о проведении схода граждан должны быть указаны: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дата, место и время проведения схода граждан;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повестка дня схода граждан;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Решения, принятые на сходе граждан, подлежат официальному опубликованию (обнародованию).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дополнить следующей статьей: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«Статья ___. Староста сельского населенного пункта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муниципальном образовании, может назначаться староста сельского населенного пункта.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Староста сельского населенного пункта назначается Советом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proofErr w:type="gramStart"/>
      <w:r>
        <w:rPr>
          <w:sz w:val="28"/>
          <w:szCs w:val="28"/>
          <w:lang w:eastAsia="ru-RU"/>
        </w:rPr>
        <w:t>замещающее</w:t>
      </w:r>
      <w:proofErr w:type="gramEnd"/>
      <w:r>
        <w:rPr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proofErr w:type="gramStart"/>
      <w:r>
        <w:rPr>
          <w:sz w:val="28"/>
          <w:szCs w:val="28"/>
          <w:lang w:eastAsia="ru-RU"/>
        </w:rPr>
        <w:t>признанное</w:t>
      </w:r>
      <w:proofErr w:type="gramEnd"/>
      <w:r>
        <w:rPr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proofErr w:type="gramStart"/>
      <w:r>
        <w:rPr>
          <w:sz w:val="28"/>
          <w:szCs w:val="28"/>
          <w:lang w:eastAsia="ru-RU"/>
        </w:rPr>
        <w:t>имеющее</w:t>
      </w:r>
      <w:proofErr w:type="gramEnd"/>
      <w:r>
        <w:rPr>
          <w:sz w:val="28"/>
          <w:szCs w:val="28"/>
          <w:lang w:eastAsia="ru-RU"/>
        </w:rPr>
        <w:t xml:space="preserve"> непогашенную или неснятую судимость.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 </w:t>
      </w:r>
      <w:r>
        <w:rPr>
          <w:i/>
          <w:sz w:val="28"/>
          <w:szCs w:val="28"/>
          <w:lang w:eastAsia="ru-RU"/>
        </w:rPr>
        <w:t xml:space="preserve">(указать, срок, который не может быть менее двух и более пяти) </w:t>
      </w:r>
      <w:r>
        <w:rPr>
          <w:sz w:val="28"/>
          <w:szCs w:val="28"/>
          <w:lang w:eastAsia="ru-RU"/>
        </w:rPr>
        <w:t>лет.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по представлению схода граждан сельского населенного пункта, а также в случаях, установленных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>
        <w:rPr>
          <w:sz w:val="28"/>
          <w:szCs w:val="28"/>
          <w:lang w:eastAsia="ru-RU"/>
        </w:rPr>
        <w:t xml:space="preserve"> -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7 части 10 статьи 40</w:t>
        </w:r>
      </w:hyperlink>
      <w:r>
        <w:rPr>
          <w:sz w:val="28"/>
          <w:szCs w:val="28"/>
          <w:lang w:eastAsia="ru-RU"/>
        </w:rPr>
        <w:t xml:space="preserve"> Федерального закона от 6 октября 2003 года № 131-ФЗ.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>
        <w:rPr>
          <w:sz w:val="28"/>
          <w:szCs w:val="28"/>
          <w:lang w:eastAsia="ru-RU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B1E60" w:rsidRDefault="00FB1E60" w:rsidP="00FB1E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в соответствии с законом Саратовской области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FB1E60" w:rsidRDefault="00FB1E60" w:rsidP="00FB1E6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часть </w:t>
      </w:r>
      <w:r>
        <w:rPr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 статьи 44</w:t>
      </w: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823BF" w:rsidRPr="00B823BF" w:rsidRDefault="00B823BF" w:rsidP="00B823B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2" w:name="_GoBack"/>
      <w:bookmarkEnd w:id="2"/>
      <w:r w:rsidRPr="00B823BF">
        <w:rPr>
          <w:color w:val="000000"/>
          <w:sz w:val="28"/>
          <w:szCs w:val="28"/>
          <w:lang w:eastAsia="ru-RU"/>
        </w:rPr>
        <w:t>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определенным Советом.</w:t>
      </w:r>
    </w:p>
    <w:p w:rsidR="00B823BF" w:rsidRPr="00B823BF" w:rsidRDefault="00B823BF" w:rsidP="00B823BF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823BF">
        <w:rPr>
          <w:color w:val="000000"/>
          <w:sz w:val="28"/>
          <w:szCs w:val="28"/>
          <w:lang w:eastAsia="ru-RU"/>
        </w:rPr>
        <w:t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информации.</w:t>
      </w:r>
    </w:p>
    <w:bookmarkEnd w:id="0"/>
    <w:bookmarkEnd w:id="1"/>
    <w:p w:rsidR="00FB1E60" w:rsidRDefault="00FB1E60" w:rsidP="00FB1E60">
      <w:pPr>
        <w:tabs>
          <w:tab w:val="left" w:pos="1651"/>
        </w:tabs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FB1E60" w:rsidRDefault="00FB1E60" w:rsidP="00FB1E60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FB1E60" w:rsidRDefault="00FB1E60" w:rsidP="00FB1E60">
      <w:pPr>
        <w:jc w:val="both"/>
        <w:rPr>
          <w:sz w:val="28"/>
          <w:szCs w:val="28"/>
        </w:rPr>
      </w:pPr>
    </w:p>
    <w:p w:rsidR="00FB1E60" w:rsidRPr="00B071AF" w:rsidRDefault="00FB1E60" w:rsidP="00FB1E6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B1E60" w:rsidRDefault="00FB1E60" w:rsidP="00FB1E6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1E60" w:rsidRDefault="00FB1E60" w:rsidP="00FB1E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FB1E60" w:rsidRDefault="00FB1E60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B1E60" w:rsidRDefault="00FB1E60" w:rsidP="00FB1E6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B1E60" w:rsidRDefault="00FB1E60" w:rsidP="00FB1E6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решения Совета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 «</w:t>
      </w:r>
      <w:r>
        <w:rPr>
          <w:bCs/>
          <w:sz w:val="28"/>
          <w:szCs w:val="28"/>
        </w:rPr>
        <w:t xml:space="preserve">О внесении изменений в Устав </w:t>
      </w:r>
      <w:proofErr w:type="spellStart"/>
      <w:r w:rsidRPr="00FB1E60">
        <w:rPr>
          <w:rStyle w:val="ab"/>
          <w:b w:val="0"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области»</w:t>
      </w:r>
    </w:p>
    <w:p w:rsidR="00FB1E60" w:rsidRDefault="00FB1E60" w:rsidP="00FB1E60">
      <w:pPr>
        <w:ind w:firstLine="698"/>
        <w:rPr>
          <w:sz w:val="28"/>
          <w:szCs w:val="28"/>
        </w:rPr>
      </w:pPr>
    </w:p>
    <w:p w:rsidR="00FB1E60" w:rsidRDefault="00FB1E60" w:rsidP="00FB1E60">
      <w:pPr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 xml:space="preserve">Федеральным законом от 18.04.2018 № 83-ФЗ обеспечение проведения схода граждан возложено на главу муниципального образования, тогда как ранее это было обязанностью главы местной администрации. </w:t>
      </w:r>
      <w:proofErr w:type="gramStart"/>
      <w:r>
        <w:rPr>
          <w:sz w:val="28"/>
          <w:szCs w:val="28"/>
        </w:rPr>
        <w:t>Кроме этого, установлено, что положения устава муниципального образования должны определять порядок организации и проведения схода граждан, в том числе, заблаговременное оповещение жителей муниципального образования о времени и месте проведения схода граждан, ознакомление с проектом муниципального правового акта и материалами по вопросам, выносимым на решение схода граждан, а также другие меры, обеспечивающие участие жителей муниципального образования в сходе граждан.</w:t>
      </w:r>
      <w:proofErr w:type="gramEnd"/>
    </w:p>
    <w:p w:rsidR="00FB1E60" w:rsidRDefault="00FB1E60" w:rsidP="00FB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 Федеральным законом № 83-ФЗ дополнены возможностью назначения старосты сельского населенного пункта. Введены новые требования к официальному опубликованию (обнародованию) муниципальных правовых актов.</w:t>
      </w:r>
    </w:p>
    <w:p w:rsidR="00FB1E60" w:rsidRDefault="00FB1E60" w:rsidP="00FB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Саратовской области от 04.07.2016 № 75-ЗСО скорректирован порядок назначения и проведения опроса граждан в муниципальных образованиях,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требуются поправки в уставы муниципалитетов, в части уточнения инициаторов, содержания решения о проведении опроса и порядка его доведения до сведения граждан.</w:t>
      </w:r>
    </w:p>
    <w:p w:rsidR="00FB1E60" w:rsidRDefault="00FB1E60" w:rsidP="00FB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актов в соответствие с перечисленными требованиями законодательства, прокуратурой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подготовлен проект изменений в устав муниципального образования. </w:t>
      </w:r>
    </w:p>
    <w:p w:rsidR="00FB1E60" w:rsidRDefault="00FB1E60" w:rsidP="00FB1E60">
      <w:pPr>
        <w:ind w:firstLine="720"/>
        <w:jc w:val="both"/>
        <w:rPr>
          <w:sz w:val="28"/>
          <w:szCs w:val="28"/>
        </w:rPr>
      </w:pPr>
    </w:p>
    <w:bookmarkEnd w:id="3"/>
    <w:p w:rsidR="00FB1E60" w:rsidRDefault="00FB1E60" w:rsidP="00FB1E6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FB1E60" w:rsidRDefault="00FB1E60" w:rsidP="00FB1E60">
      <w:pPr>
        <w:jc w:val="center"/>
        <w:rPr>
          <w:sz w:val="28"/>
          <w:szCs w:val="28"/>
        </w:rPr>
      </w:pPr>
    </w:p>
    <w:p w:rsidR="00FB1E60" w:rsidRDefault="00FB1E60" w:rsidP="00FB1E60">
      <w:pPr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FB1E60" w:rsidRDefault="00FB1E60" w:rsidP="00FB1E60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B1E60" w:rsidRDefault="00FB1E60" w:rsidP="00FB1E6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FB1E60" w:rsidRDefault="00FB1E60" w:rsidP="00FB1E6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B1E60" w:rsidRDefault="00FB1E60" w:rsidP="00FB1E6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</w:p>
    <w:p w:rsidR="00FB1E60" w:rsidRDefault="00FB1E60"/>
    <w:p w:rsidR="00FB1E60" w:rsidRPr="00B071AF" w:rsidRDefault="00FB1E60" w:rsidP="00FB1E6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B1E60" w:rsidRDefault="00FB1E60" w:rsidP="00FB1E6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1E60" w:rsidRDefault="00FB1E60" w:rsidP="00FB1E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FB1E60" w:rsidRDefault="00FB1E60"/>
    <w:sectPr w:rsidR="00F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6"/>
    <w:rsid w:val="00057F26"/>
    <w:rsid w:val="00A34838"/>
    <w:rsid w:val="00B823BF"/>
    <w:rsid w:val="00D6464F"/>
    <w:rsid w:val="00D66FBA"/>
    <w:rsid w:val="00E36A80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E6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B1E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semiHidden/>
    <w:unhideWhenUsed/>
    <w:rsid w:val="00FB1E6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B1E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FB1E6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FB1E60"/>
  </w:style>
  <w:style w:type="paragraph" w:styleId="a9">
    <w:name w:val="Balloon Text"/>
    <w:basedOn w:val="a"/>
    <w:link w:val="aa"/>
    <w:uiPriority w:val="99"/>
    <w:semiHidden/>
    <w:unhideWhenUsed/>
    <w:rsid w:val="00FB1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6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FB1E60"/>
    <w:rPr>
      <w:b/>
      <w:bCs/>
    </w:rPr>
  </w:style>
  <w:style w:type="paragraph" w:styleId="ac">
    <w:name w:val="Body Text Indent"/>
    <w:basedOn w:val="a"/>
    <w:link w:val="ad"/>
    <w:semiHidden/>
    <w:rsid w:val="00D6464F"/>
    <w:pPr>
      <w:suppressAutoHyphens w:val="0"/>
      <w:ind w:firstLine="567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646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D6464F"/>
    <w:pPr>
      <w:suppressAutoHyphens w:val="0"/>
      <w:jc w:val="center"/>
    </w:pPr>
    <w:rPr>
      <w:b/>
      <w:spacing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E60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B1E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semiHidden/>
    <w:unhideWhenUsed/>
    <w:rsid w:val="00FB1E6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B1E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FB1E6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FB1E60"/>
  </w:style>
  <w:style w:type="paragraph" w:styleId="a9">
    <w:name w:val="Balloon Text"/>
    <w:basedOn w:val="a"/>
    <w:link w:val="aa"/>
    <w:uiPriority w:val="99"/>
    <w:semiHidden/>
    <w:unhideWhenUsed/>
    <w:rsid w:val="00FB1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60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FB1E60"/>
    <w:rPr>
      <w:b/>
      <w:bCs/>
    </w:rPr>
  </w:style>
  <w:style w:type="paragraph" w:styleId="ac">
    <w:name w:val="Body Text Indent"/>
    <w:basedOn w:val="a"/>
    <w:link w:val="ad"/>
    <w:semiHidden/>
    <w:rsid w:val="00D6464F"/>
    <w:pPr>
      <w:suppressAutoHyphens w:val="0"/>
      <w:ind w:firstLine="567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646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D6464F"/>
    <w:pPr>
      <w:suppressAutoHyphens w:val="0"/>
      <w:jc w:val="center"/>
    </w:pPr>
    <w:rPr>
      <w:b/>
      <w:spacing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BE0E8F33FCBa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15A9A69AD34A49E90D4323A4F15BE7453426F0202641AE93167E8A310EFB4AFFDE90FCE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2018-09-28T11:23:00Z</dcterms:created>
  <dcterms:modified xsi:type="dcterms:W3CDTF">2018-11-14T10:18:00Z</dcterms:modified>
</cp:coreProperties>
</file>